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A8" w:rsidRDefault="000A62EE" w:rsidP="00F17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Zadanie</w:t>
      </w:r>
      <w:r w:rsidR="00F176A8" w:rsidRPr="001C1D73">
        <w:rPr>
          <w:b/>
          <w:sz w:val="28"/>
          <w:szCs w:val="28"/>
        </w:rPr>
        <w:t xml:space="preserve"> 1 – Artykuły spożywcze</w:t>
      </w:r>
    </w:p>
    <w:p w:rsidR="00F176A8" w:rsidRDefault="00F176A8" w:rsidP="00F176A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"/>
        <w:gridCol w:w="3361"/>
        <w:gridCol w:w="1257"/>
        <w:gridCol w:w="970"/>
        <w:gridCol w:w="1726"/>
        <w:gridCol w:w="1409"/>
      </w:tblGrid>
      <w:tr w:rsidR="00B91478" w:rsidTr="00724404">
        <w:tc>
          <w:tcPr>
            <w:tcW w:w="3521" w:type="dxa"/>
            <w:gridSpan w:val="2"/>
          </w:tcPr>
          <w:p w:rsidR="00B91478" w:rsidRPr="00E12C4B" w:rsidRDefault="00B91478" w:rsidP="00F1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Nawa artykułu</w:t>
            </w: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Jednostka </w:t>
            </w:r>
          </w:p>
          <w:p w:rsidR="00B91478" w:rsidRPr="00E12C4B" w:rsidRDefault="00B91478" w:rsidP="00F1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970" w:type="dxa"/>
          </w:tcPr>
          <w:p w:rsidR="00B91478" w:rsidRPr="00E12C4B" w:rsidRDefault="00B91478" w:rsidP="00F1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726" w:type="dxa"/>
          </w:tcPr>
          <w:p w:rsidR="00B91478" w:rsidRPr="00E12C4B" w:rsidRDefault="00B91478" w:rsidP="00F1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409" w:type="dxa"/>
          </w:tcPr>
          <w:p w:rsidR="00B91478" w:rsidRPr="00E12C4B" w:rsidRDefault="00B91478" w:rsidP="00F1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. Cukier 1 kg</w:t>
            </w: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. Czosnek granulowany 20 g</w:t>
            </w: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. Fasola „Jaś” 1 kg</w:t>
            </w: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. Groch łuskany 1 kg</w:t>
            </w: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. Kasza jęczmienna średnia   1 kg</w:t>
            </w: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. Koncentrat pomidorowy 1 l typu Pińczów, Pudliszki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- 30% pomidorów</w:t>
            </w: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. Kasza manna 1 kg</w:t>
            </w: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 xml:space="preserve">. Kwasek cytrynowy </w:t>
            </w: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 xml:space="preserve">. Liść laurowy </w:t>
            </w: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 xml:space="preserve">. Majeranek </w:t>
            </w: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Majonez 700 g 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 xml:space="preserve"> Kielecki</w:t>
            </w: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 xml:space="preserve">. Makaron świderki 1 kg typu </w:t>
            </w:r>
            <w:proofErr w:type="spellStart"/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Lubella</w:t>
            </w:r>
            <w:proofErr w:type="spellEnd"/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 xml:space="preserve">. Makaron nitki 1 kg typu </w:t>
            </w:r>
            <w:proofErr w:type="spellStart"/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Lubella</w:t>
            </w:r>
            <w:proofErr w:type="spellEnd"/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. Mąka pszenna 1 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Dalachowska</w:t>
            </w: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 xml:space="preserve">. Makaron spaghetti 1 kg typu </w:t>
            </w:r>
            <w:proofErr w:type="spellStart"/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Lubella</w:t>
            </w:r>
            <w:proofErr w:type="spellEnd"/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Margaryna 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 xml:space="preserve"> Palma 250g</w:t>
            </w: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. Olej rzepakowy 5 l</w:t>
            </w: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. Papryka w proszku słodka 20g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typu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  <w:proofErr w:type="spellEnd"/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32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. Rosołki drobiowe 120 g</w:t>
            </w: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. Ryż 1 kg</w:t>
            </w: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 xml:space="preserve">. Sól 1 kg </w:t>
            </w: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. Przyprawa do kurczaka bez glutaminianu 10 dkg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typu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  <w:proofErr w:type="spellEnd"/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. Dżem niskosłodzony 260 g</w:t>
            </w: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rPr>
          <w:trHeight w:val="780"/>
        </w:trPr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. Ziele angielskie 10 g</w:t>
            </w: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rPr>
          <w:trHeight w:val="876"/>
        </w:trPr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. Herbata 100 szt. typu Lipton</w:t>
            </w: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 szt.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. Pieprz czarny mielony kg</w:t>
            </w: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. Barszcz biały butelka 0,5 L</w:t>
            </w: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. Mąka kartoflana 1 kg</w:t>
            </w: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 xml:space="preserve">. Kakao naturalne 200 g </w:t>
            </w: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Szt. 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. Miód naturalny 1 kg</w:t>
            </w: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 xml:space="preserve">. Sól sodowo – potasowa </w:t>
            </w: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. Soczek 200 ml. Różne smaki 100 % owocowy</w:t>
            </w: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 xml:space="preserve">. Syrop 5 L niskosłodzony </w:t>
            </w: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724404" w:rsidRPr="00F14A47" w:rsidRDefault="00724404" w:rsidP="007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. Płatki czekoladowe muszelki 250 gram</w:t>
            </w: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. Bazylia 100 g</w:t>
            </w: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 xml:space="preserve">. Oregano 100 g </w:t>
            </w: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 Brzoskwinia puszka 82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. Chrupka kukurydziana 20 g</w:t>
            </w: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. Gałka muszkatołowa 10 g</w:t>
            </w: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. Kakao rozpuszczalne 0,5 kg typu Puchatek</w:t>
            </w: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. Płatki kukurydziane 250 g</w:t>
            </w: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 xml:space="preserve">.Woda mineralna niegazowana 0,5 L op. plastikowe </w:t>
            </w: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 xml:space="preserve">. Makaron muszelki średnie typu </w:t>
            </w:r>
            <w:proofErr w:type="spellStart"/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Lubella</w:t>
            </w:r>
            <w:proofErr w:type="spellEnd"/>
            <w:r w:rsidRPr="00F1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 xml:space="preserve">. Makaron kokardka typu </w:t>
            </w:r>
            <w:proofErr w:type="spellStart"/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Lubella</w:t>
            </w:r>
            <w:proofErr w:type="spellEnd"/>
            <w:r w:rsidRPr="00F1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Kg 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 xml:space="preserve">. Makaron rurki typu </w:t>
            </w:r>
            <w:proofErr w:type="spellStart"/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Lubella</w:t>
            </w:r>
            <w:proofErr w:type="spellEnd"/>
            <w:r w:rsidRPr="00F1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 xml:space="preserve">. Oliwa z oliwek typu VIRGIN 1 L </w:t>
            </w: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Litr 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 xml:space="preserve">. Cukier waniliowy 16 g </w:t>
            </w: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Default="00724404" w:rsidP="007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Szt.</w:t>
            </w:r>
          </w:p>
          <w:p w:rsidR="00724404" w:rsidRPr="00F14A47" w:rsidRDefault="00724404" w:rsidP="007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 xml:space="preserve">. Wafle ryżowe 13 g </w:t>
            </w: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 xml:space="preserve">. Szczaw w słoiku 350 g </w:t>
            </w: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 xml:space="preserve">. Makaron kolanka typu </w:t>
            </w:r>
            <w:proofErr w:type="spellStart"/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Lubella</w:t>
            </w:r>
            <w:proofErr w:type="spellEnd"/>
            <w:r w:rsidRPr="00F1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724404" w:rsidRDefault="00724404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51.   Pasztet wieprzowy typu Podlaski 500 g</w:t>
            </w: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70" w:type="dxa"/>
          </w:tcPr>
          <w:p w:rsidR="00724404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6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. Pasztet drobiowy typu Podlaski 500 g</w:t>
            </w: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Pr="00F14A47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70" w:type="dxa"/>
          </w:tcPr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6" w:type="dxa"/>
          </w:tcPr>
          <w:p w:rsidR="00B91478" w:rsidRPr="00F14A47" w:rsidRDefault="00B9147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Pr="00F14A47" w:rsidRDefault="00B9147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c>
          <w:tcPr>
            <w:tcW w:w="3521" w:type="dxa"/>
            <w:gridSpan w:val="2"/>
          </w:tcPr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14A47">
              <w:rPr>
                <w:rFonts w:ascii="Times New Roman" w:hAnsi="Times New Roman" w:cs="Times New Roman"/>
                <w:sz w:val="24"/>
                <w:szCs w:val="24"/>
              </w:rPr>
              <w:t>. Przyprawa do zup w proszku typu Kucharek,  1 kg</w:t>
            </w:r>
          </w:p>
          <w:p w:rsidR="00B91478" w:rsidRPr="00F14A47" w:rsidRDefault="00B91478" w:rsidP="00F1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04" w:rsidRDefault="00724404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970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26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91478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78" w:rsidRPr="00F14A47" w:rsidRDefault="00B91478" w:rsidP="00F1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78" w:rsidTr="007244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60" w:type="dxa"/>
          </w:tcPr>
          <w:p w:rsidR="00B91478" w:rsidRDefault="00B91478" w:rsidP="00F176A8"/>
        </w:tc>
        <w:tc>
          <w:tcPr>
            <w:tcW w:w="8723" w:type="dxa"/>
            <w:gridSpan w:val="5"/>
          </w:tcPr>
          <w:p w:rsidR="00B91478" w:rsidRDefault="00B91478" w:rsidP="00F176A8"/>
          <w:p w:rsidR="00B91478" w:rsidRPr="00827937" w:rsidRDefault="00B91478" w:rsidP="00F17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937"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</w:tc>
      </w:tr>
    </w:tbl>
    <w:p w:rsidR="00F176A8" w:rsidRDefault="00F176A8" w:rsidP="00F176A8"/>
    <w:p w:rsidR="00F176A8" w:rsidRDefault="00F176A8" w:rsidP="00F176A8"/>
    <w:p w:rsidR="00F176A8" w:rsidRDefault="00F176A8" w:rsidP="00F176A8"/>
    <w:p w:rsidR="00F176A8" w:rsidRDefault="00F176A8" w:rsidP="00F176A8"/>
    <w:p w:rsidR="00F176A8" w:rsidRDefault="00F176A8" w:rsidP="00F176A8"/>
    <w:p w:rsidR="00F176A8" w:rsidRDefault="00F176A8" w:rsidP="00F176A8"/>
    <w:p w:rsidR="00F176A8" w:rsidRDefault="00F176A8" w:rsidP="00F176A8"/>
    <w:sectPr w:rsidR="00F17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C7D" w:rsidRDefault="00857C7D" w:rsidP="00857C7D">
      <w:pPr>
        <w:spacing w:after="0" w:line="240" w:lineRule="auto"/>
      </w:pPr>
      <w:r>
        <w:separator/>
      </w:r>
    </w:p>
  </w:endnote>
  <w:endnote w:type="continuationSeparator" w:id="0">
    <w:p w:rsidR="00857C7D" w:rsidRDefault="00857C7D" w:rsidP="0085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C7D" w:rsidRDefault="00857C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C7D" w:rsidRDefault="00857C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C7D" w:rsidRDefault="00857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C7D" w:rsidRDefault="00857C7D" w:rsidP="00857C7D">
      <w:pPr>
        <w:spacing w:after="0" w:line="240" w:lineRule="auto"/>
      </w:pPr>
      <w:r>
        <w:separator/>
      </w:r>
    </w:p>
  </w:footnote>
  <w:footnote w:type="continuationSeparator" w:id="0">
    <w:p w:rsidR="00857C7D" w:rsidRDefault="00857C7D" w:rsidP="0085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C7D" w:rsidRDefault="00857C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C7D" w:rsidRPr="00DF7D78" w:rsidRDefault="00857C7D" w:rsidP="00857C7D">
    <w:pPr>
      <w:pStyle w:val="Nagwek"/>
      <w:rPr>
        <w:rFonts w:ascii="Cambria" w:hAnsi="Cambria"/>
        <w:b/>
        <w:sz w:val="20"/>
        <w:szCs w:val="20"/>
        <w:u w:val="single"/>
      </w:rPr>
    </w:pPr>
    <w:r w:rsidRPr="00091A82">
      <w:rPr>
        <w:rFonts w:ascii="Cambria" w:hAnsi="Cambria"/>
        <w:b/>
        <w:sz w:val="20"/>
        <w:szCs w:val="20"/>
        <w:u w:val="single"/>
      </w:rPr>
      <w:t xml:space="preserve">Postępowanie Nr: </w:t>
    </w:r>
    <w:r>
      <w:rPr>
        <w:rFonts w:ascii="Cambria" w:hAnsi="Cambria"/>
        <w:b/>
        <w:sz w:val="20"/>
        <w:szCs w:val="20"/>
        <w:u w:val="single"/>
      </w:rPr>
      <w:t>1</w:t>
    </w:r>
    <w:r w:rsidRPr="00CC4B3E">
      <w:rPr>
        <w:rFonts w:ascii="Cambria" w:hAnsi="Cambria"/>
        <w:b/>
        <w:sz w:val="20"/>
        <w:szCs w:val="20"/>
        <w:u w:val="single"/>
      </w:rPr>
      <w:t>/PN/20</w:t>
    </w:r>
    <w:r>
      <w:rPr>
        <w:rFonts w:ascii="Cambria" w:hAnsi="Cambria"/>
        <w:b/>
        <w:sz w:val="20"/>
        <w:szCs w:val="20"/>
        <w:u w:val="single"/>
      </w:rPr>
      <w:t>20</w:t>
    </w:r>
  </w:p>
  <w:p w:rsidR="00857C7D" w:rsidRDefault="00857C7D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C7D" w:rsidRDefault="00857C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11B9"/>
    <w:multiLevelType w:val="hybridMultilevel"/>
    <w:tmpl w:val="B9C2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64C"/>
    <w:multiLevelType w:val="hybridMultilevel"/>
    <w:tmpl w:val="818C3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D446F"/>
    <w:multiLevelType w:val="hybridMultilevel"/>
    <w:tmpl w:val="5B6CB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A8"/>
    <w:rsid w:val="00004800"/>
    <w:rsid w:val="00047B25"/>
    <w:rsid w:val="000A62EE"/>
    <w:rsid w:val="001A3857"/>
    <w:rsid w:val="002A173D"/>
    <w:rsid w:val="00325472"/>
    <w:rsid w:val="00335AA9"/>
    <w:rsid w:val="00361E47"/>
    <w:rsid w:val="005663C7"/>
    <w:rsid w:val="005A720F"/>
    <w:rsid w:val="005D48A9"/>
    <w:rsid w:val="00641F00"/>
    <w:rsid w:val="00724404"/>
    <w:rsid w:val="00796E15"/>
    <w:rsid w:val="00814C13"/>
    <w:rsid w:val="00827937"/>
    <w:rsid w:val="00857C7D"/>
    <w:rsid w:val="009B1AE3"/>
    <w:rsid w:val="00A758CD"/>
    <w:rsid w:val="00B91478"/>
    <w:rsid w:val="00CD1EB7"/>
    <w:rsid w:val="00D70355"/>
    <w:rsid w:val="00D74734"/>
    <w:rsid w:val="00E25B00"/>
    <w:rsid w:val="00F176A8"/>
    <w:rsid w:val="00F32781"/>
    <w:rsid w:val="00F42363"/>
    <w:rsid w:val="00F75D35"/>
    <w:rsid w:val="00F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CF38D-52AC-42CD-AE39-7B09FDBF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6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C7D"/>
  </w:style>
  <w:style w:type="paragraph" w:styleId="Stopka">
    <w:name w:val="footer"/>
    <w:basedOn w:val="Normalny"/>
    <w:link w:val="StopkaZnak"/>
    <w:uiPriority w:val="99"/>
    <w:unhideWhenUsed/>
    <w:rsid w:val="0085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</cp:revision>
  <cp:lastPrinted>2020-10-30T08:45:00Z</cp:lastPrinted>
  <dcterms:created xsi:type="dcterms:W3CDTF">2020-10-30T11:28:00Z</dcterms:created>
  <dcterms:modified xsi:type="dcterms:W3CDTF">2020-11-05T09:45:00Z</dcterms:modified>
</cp:coreProperties>
</file>